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5200"/>
        <w:gridCol w:w="4440"/>
      </w:tblGrid>
      <w:tr>
        <w:tc>
          <w:tcPr>
            <w:tcW w:type="dxa" w:w="5200"/>
            <w:tcBorders>
              <w:top w:val="none"/>
              <w:left w:val="none"/>
              <w:bottom w:val="none"/>
              <w:right w:val="none"/>
            </w:tcBorders>
            <w:shd w:fill="1A2744" w:val="clear"/>
            <w:tcMar>
              <w:top w:type="dxa" w:w="160"/>
              <w:left w:type="dxa" w:w="200"/>
              <w:bottom w:type="dxa" w:w="160"/>
              <w:right w:type="dxa" w:w="120"/>
            </w:tcMar>
          </w:tcPr>
          <w:p>
            <w:r>
              <w:rPr>
                <w:rFonts w:ascii="Arial" w:cs="Arial" w:eastAsia="Arial" w:hAnsi="Arial"/>
                <w:b/>
                <w:bCs/>
                <w:i w:val="false"/>
                <w:iCs w:val="false"/>
                <w:color w:val="FFFFFF"/>
                <w:sz w:val="26"/>
                <w:szCs w:val="26"/>
              </w:rPr>
              <w:t xml:space="preserve">RKA ASSOCIATES</w:t>
            </w:r>
          </w:p>
          <w:p>
            <w:r>
              <w:rPr>
                <w:rFonts w:ascii="Arial" w:cs="Arial" w:eastAsia="Arial" w:hAnsi="Arial"/>
                <w:b w:val="false"/>
                <w:bCs w:val="false"/>
                <w:i w:val="false"/>
                <w:iCs w:val="false"/>
                <w:color w:val="C9CDD4"/>
                <w:sz w:val="15"/>
                <w:szCs w:val="15"/>
              </w:rPr>
              <w:t xml:space="preserve">Construction Claims and Commercial Management</w:t>
            </w:r>
          </w:p>
        </w:tc>
        <w:tc>
          <w:tcPr>
            <w:tcW w:type="dxa" w:w="4440"/>
            <w:tcBorders>
              <w:top w:val="none"/>
              <w:left w:val="none"/>
              <w:bottom w:val="none"/>
              <w:right w:val="none"/>
            </w:tcBorders>
            <w:shd w:fill="10192B" w:val="clear"/>
            <w:tcMar>
              <w:top w:type="dxa" w:w="160"/>
              <w:left w:type="dxa" w:w="200"/>
              <w:bottom w:type="dxa" w:w="160"/>
              <w:right w:type="dxa" w:w="200"/>
            </w:tcMar>
          </w:tcPr>
          <w:p>
            <w:pPr>
              <w:jc w:val="right"/>
            </w:pPr>
            <w:r>
              <w:rPr>
                <w:rFonts w:ascii="Arial" w:cs="Arial" w:eastAsia="Arial" w:hAnsi="Arial"/>
                <w:b/>
                <w:bCs/>
                <w:i w:val="false"/>
                <w:iCs w:val="false"/>
                <w:color w:val="FFFFFF"/>
                <w:sz w:val="22"/>
                <w:szCs w:val="22"/>
              </w:rPr>
              <w:t xml:space="preserve">EARLY WARNING NOTIFICATION</w:t>
            </w:r>
          </w:p>
          <w:p>
            <w:pPr>
              <w:jc w:val="right"/>
            </w:pPr>
            <w:r>
              <w:rPr>
                <w:rFonts w:ascii="Arial" w:cs="Arial" w:eastAsia="Arial" w:hAnsi="Arial"/>
                <w:b w:val="false"/>
                <w:bCs w:val="false"/>
                <w:i w:val="false"/>
                <w:iCs w:val="false"/>
                <w:color w:val="C9CDD4"/>
                <w:sz w:val="15"/>
                <w:szCs w:val="15"/>
              </w:rPr>
              <w:t xml:space="preserve">NEC4 ECC / ECS  ·  Clause 15.1</w:t>
            </w:r>
          </w:p>
        </w:tc>
      </w:tr>
    </w:tbl>
    <w:p>
      <w:pPr>
        <w:spacing w:after="40"/>
      </w:pPr>
      <w:r>
        <w:rPr>
          <w:rFonts w:ascii="Arial" w:cs="Arial" w:eastAsia="Arial" w:hAnsi="Arial"/>
          <w:b w:val="false"/>
          <w:bCs w:val="false"/>
          <w:i w:val="false"/>
          <w:iCs w:val="false"/>
          <w:color w:val="1F2430"/>
          <w:sz w:val="8"/>
          <w:szCs w:val="8"/>
        </w:rPr>
        <w:t xml:space="preserve"/>
      </w:r>
    </w:p>
    <w:p>
      <w:pPr>
        <w:pBdr>
          <w:bottom w:val="single" w:color="1A2744" w:sz="8"/>
        </w:pBdr>
        <w:spacing w:after="80" w:before="220"/>
      </w:pPr>
      <w:r>
        <w:rPr>
          <w:rFonts w:ascii="Arial" w:cs="Arial" w:eastAsia="Arial" w:hAnsi="Arial"/>
          <w:b/>
          <w:bCs/>
          <w:i w:val="false"/>
          <w:iCs w:val="false"/>
          <w:color w:val="1A2744"/>
          <w:sz w:val="20"/>
          <w:szCs w:val="20"/>
        </w:rPr>
        <w:t xml:space="preserve">NOTIFICATION DETAILS</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2300"/>
        <w:gridCol w:w="2520"/>
        <w:gridCol w:w="2300"/>
        <w:gridCol w:w="2520"/>
      </w:tblGrid>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Project</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[Project name]</w:t>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EWN reference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[EWN-001]</w:t>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Contract reference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[Contract number]</w:t>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Date of notification</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[DD/MM/YYYY]</w:t>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From</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[Organisation and name]</w:t>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To</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[Organisation and name]</w:t>
            </w:r>
          </w:p>
        </w:tc>
      </w:tr>
    </w:tbl>
    <w:p>
      <w:pPr>
        <w:spacing w:after="100" w:before="40"/>
      </w:pPr>
      <w:r>
        <w:rPr>
          <w:rFonts w:ascii="Arial" w:cs="Arial" w:eastAsia="Arial" w:hAnsi="Arial"/>
          <w:b w:val="false"/>
          <w:bCs w:val="false"/>
          <w:i/>
          <w:iCs/>
          <w:color w:val="6B7280"/>
          <w:sz w:val="16"/>
          <w:szCs w:val="16"/>
        </w:rPr>
        <w:t xml:space="preserve">Guidance: under clause 15.1 the Contractor and the Project Manager (or Subcontractor and Contractor under the ECS) each notify the other as soon as either becomes aware of a matter which could affect price, time or performance. Early warning is separate from a compensation event notification and does not replace it.</w:t>
      </w:r>
    </w:p>
    <w:p>
      <w:pPr>
        <w:pBdr>
          <w:bottom w:val="single" w:color="1A2744" w:sz="8"/>
        </w:pBdr>
        <w:spacing w:after="80" w:before="220"/>
      </w:pPr>
      <w:r>
        <w:rPr>
          <w:rFonts w:ascii="Arial" w:cs="Arial" w:eastAsia="Arial" w:hAnsi="Arial"/>
          <w:b/>
          <w:bCs/>
          <w:i w:val="false"/>
          <w:iCs w:val="false"/>
          <w:color w:val="1A2744"/>
          <w:sz w:val="20"/>
          <w:szCs w:val="20"/>
        </w:rPr>
        <w:t xml:space="preserve">DESCRIPTION OF THE MATTER</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9640"/>
      </w:tblGrid>
      <w:tr>
        <w:tc>
          <w:tcPr>
            <w:tcW w:type="dxa" w:w="9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6B7280"/>
                <w:sz w:val="18"/>
                <w:szCs w:val="18"/>
              </w:rPr>
              <w:t xml:space="preserve">[Describe the matter giving early warning. State the facts, when it arose and what is currently known.]</w:t>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tc>
      </w:tr>
    </w:tbl>
    <w:p>
      <w:pPr>
        <w:pBdr>
          <w:bottom w:val="single" w:color="1A2744" w:sz="8"/>
        </w:pBdr>
        <w:spacing w:after="80" w:before="220"/>
      </w:pPr>
      <w:r>
        <w:rPr>
          <w:rFonts w:ascii="Arial" w:cs="Arial" w:eastAsia="Arial" w:hAnsi="Arial"/>
          <w:b/>
          <w:bCs/>
          <w:i w:val="false"/>
          <w:iCs w:val="false"/>
          <w:color w:val="1A2744"/>
          <w:sz w:val="20"/>
          <w:szCs w:val="20"/>
        </w:rPr>
        <w:t xml:space="preserve">THE MATTER COULD</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700"/>
        <w:gridCol w:w="8940"/>
      </w:tblGrid>
      <w:tr>
        <w:tc>
          <w:tcPr>
            <w:tcW w:type="dxa" w:w="700"/>
            <w:tcBorders>
              <w:top w:val="single" w:color="C9CDD4" w:sz="4"/>
              <w:left w:val="single" w:color="C9CDD4" w:sz="4"/>
              <w:bottom w:val="single" w:color="C9CDD4" w:sz="4"/>
              <w:right w:val="single" w:color="C9CDD4" w:sz="4"/>
            </w:tcBorders>
            <w:tcMar>
              <w:top w:type="dxa" w:w="60"/>
              <w:left w:type="dxa" w:w="120"/>
              <w:bottom w:type="dxa" w:w="60"/>
              <w:right w:type="dxa" w:w="120"/>
            </w:tcMar>
          </w:tcPr>
          <w:p>
            <w:r>
              <w:rPr>
                <w:rFonts w:ascii="Arial" w:cs="Arial" w:eastAsia="Arial" w:hAnsi="Arial"/>
                <w:b w:val="false"/>
                <w:bCs w:val="false"/>
                <w:i w:val="false"/>
                <w:iCs w:val="false"/>
                <w:color w:val="1F2430"/>
                <w:sz w:val="18"/>
                <w:szCs w:val="18"/>
              </w:rPr>
              <w:t xml:space="preserve"/>
            </w:r>
          </w:p>
        </w:tc>
        <w:tc>
          <w:tcPr>
            <w:tcW w:type="dxa" w:w="8940"/>
            <w:tcBorders>
              <w:top w:val="single" w:color="C9CDD4" w:sz="4"/>
              <w:left w:val="single" w:color="C9CDD4" w:sz="4"/>
              <w:bottom w:val="single" w:color="C9CDD4" w:sz="4"/>
              <w:right w:val="single" w:color="C9CDD4" w:sz="4"/>
            </w:tcBorders>
            <w:tcMar>
              <w:top w:type="dxa" w:w="60"/>
              <w:left w:type="dxa" w:w="120"/>
              <w:bottom w:type="dxa" w:w="60"/>
              <w:right w:type="dxa" w:w="120"/>
            </w:tcMar>
          </w:tcPr>
          <w:p>
            <w:r>
              <w:rPr>
                <w:rFonts w:ascii="Arial" w:cs="Arial" w:eastAsia="Arial" w:hAnsi="Arial"/>
                <w:b w:val="false"/>
                <w:bCs w:val="false"/>
                <w:i w:val="false"/>
                <w:iCs w:val="false"/>
                <w:color w:val="1F2430"/>
                <w:sz w:val="18"/>
                <w:szCs w:val="18"/>
              </w:rPr>
              <w:t xml:space="preserve">Increase the total of the Prices</w:t>
            </w:r>
          </w:p>
        </w:tc>
      </w:tr>
      <w:tr>
        <w:tc>
          <w:tcPr>
            <w:tcW w:type="dxa" w:w="700"/>
            <w:tcBorders>
              <w:top w:val="single" w:color="C9CDD4" w:sz="4"/>
              <w:left w:val="single" w:color="C9CDD4" w:sz="4"/>
              <w:bottom w:val="single" w:color="C9CDD4" w:sz="4"/>
              <w:right w:val="single" w:color="C9CDD4" w:sz="4"/>
            </w:tcBorders>
            <w:tcMar>
              <w:top w:type="dxa" w:w="60"/>
              <w:left w:type="dxa" w:w="120"/>
              <w:bottom w:type="dxa" w:w="60"/>
              <w:right w:type="dxa" w:w="120"/>
            </w:tcMar>
          </w:tcPr>
          <w:p>
            <w:r>
              <w:rPr>
                <w:rFonts w:ascii="Arial" w:cs="Arial" w:eastAsia="Arial" w:hAnsi="Arial"/>
                <w:b w:val="false"/>
                <w:bCs w:val="false"/>
                <w:i w:val="false"/>
                <w:iCs w:val="false"/>
                <w:color w:val="1F2430"/>
                <w:sz w:val="18"/>
                <w:szCs w:val="18"/>
              </w:rPr>
              <w:t xml:space="preserve"/>
            </w:r>
          </w:p>
        </w:tc>
        <w:tc>
          <w:tcPr>
            <w:tcW w:type="dxa" w:w="8940"/>
            <w:tcBorders>
              <w:top w:val="single" w:color="C9CDD4" w:sz="4"/>
              <w:left w:val="single" w:color="C9CDD4" w:sz="4"/>
              <w:bottom w:val="single" w:color="C9CDD4" w:sz="4"/>
              <w:right w:val="single" w:color="C9CDD4" w:sz="4"/>
            </w:tcBorders>
            <w:tcMar>
              <w:top w:type="dxa" w:w="60"/>
              <w:left w:type="dxa" w:w="120"/>
              <w:bottom w:type="dxa" w:w="60"/>
              <w:right w:type="dxa" w:w="120"/>
            </w:tcMar>
          </w:tcPr>
          <w:p>
            <w:r>
              <w:rPr>
                <w:rFonts w:ascii="Arial" w:cs="Arial" w:eastAsia="Arial" w:hAnsi="Arial"/>
                <w:b w:val="false"/>
                <w:bCs w:val="false"/>
                <w:i w:val="false"/>
                <w:iCs w:val="false"/>
                <w:color w:val="1F2430"/>
                <w:sz w:val="18"/>
                <w:szCs w:val="18"/>
              </w:rPr>
              <w:t xml:space="preserve">Delay Completion</w:t>
            </w:r>
          </w:p>
        </w:tc>
      </w:tr>
      <w:tr>
        <w:tc>
          <w:tcPr>
            <w:tcW w:type="dxa" w:w="700"/>
            <w:tcBorders>
              <w:top w:val="single" w:color="C9CDD4" w:sz="4"/>
              <w:left w:val="single" w:color="C9CDD4" w:sz="4"/>
              <w:bottom w:val="single" w:color="C9CDD4" w:sz="4"/>
              <w:right w:val="single" w:color="C9CDD4" w:sz="4"/>
            </w:tcBorders>
            <w:tcMar>
              <w:top w:type="dxa" w:w="60"/>
              <w:left w:type="dxa" w:w="120"/>
              <w:bottom w:type="dxa" w:w="60"/>
              <w:right w:type="dxa" w:w="120"/>
            </w:tcMar>
          </w:tcPr>
          <w:p>
            <w:r>
              <w:rPr>
                <w:rFonts w:ascii="Arial" w:cs="Arial" w:eastAsia="Arial" w:hAnsi="Arial"/>
                <w:b w:val="false"/>
                <w:bCs w:val="false"/>
                <w:i w:val="false"/>
                <w:iCs w:val="false"/>
                <w:color w:val="1F2430"/>
                <w:sz w:val="18"/>
                <w:szCs w:val="18"/>
              </w:rPr>
              <w:t xml:space="preserve"/>
            </w:r>
          </w:p>
        </w:tc>
        <w:tc>
          <w:tcPr>
            <w:tcW w:type="dxa" w:w="8940"/>
            <w:tcBorders>
              <w:top w:val="single" w:color="C9CDD4" w:sz="4"/>
              <w:left w:val="single" w:color="C9CDD4" w:sz="4"/>
              <w:bottom w:val="single" w:color="C9CDD4" w:sz="4"/>
              <w:right w:val="single" w:color="C9CDD4" w:sz="4"/>
            </w:tcBorders>
            <w:tcMar>
              <w:top w:type="dxa" w:w="60"/>
              <w:left w:type="dxa" w:w="120"/>
              <w:bottom w:type="dxa" w:w="60"/>
              <w:right w:type="dxa" w:w="120"/>
            </w:tcMar>
          </w:tcPr>
          <w:p>
            <w:r>
              <w:rPr>
                <w:rFonts w:ascii="Arial" w:cs="Arial" w:eastAsia="Arial" w:hAnsi="Arial"/>
                <w:b w:val="false"/>
                <w:bCs w:val="false"/>
                <w:i w:val="false"/>
                <w:iCs w:val="false"/>
                <w:color w:val="1F2430"/>
                <w:sz w:val="18"/>
                <w:szCs w:val="18"/>
              </w:rPr>
              <w:t xml:space="preserve">Delay meeting a Key Date</w:t>
            </w:r>
          </w:p>
        </w:tc>
      </w:tr>
      <w:tr>
        <w:tc>
          <w:tcPr>
            <w:tcW w:type="dxa" w:w="700"/>
            <w:tcBorders>
              <w:top w:val="single" w:color="C9CDD4" w:sz="4"/>
              <w:left w:val="single" w:color="C9CDD4" w:sz="4"/>
              <w:bottom w:val="single" w:color="C9CDD4" w:sz="4"/>
              <w:right w:val="single" w:color="C9CDD4" w:sz="4"/>
            </w:tcBorders>
            <w:tcMar>
              <w:top w:type="dxa" w:w="60"/>
              <w:left w:type="dxa" w:w="120"/>
              <w:bottom w:type="dxa" w:w="60"/>
              <w:right w:type="dxa" w:w="120"/>
            </w:tcMar>
          </w:tcPr>
          <w:p>
            <w:r>
              <w:rPr>
                <w:rFonts w:ascii="Arial" w:cs="Arial" w:eastAsia="Arial" w:hAnsi="Arial"/>
                <w:b w:val="false"/>
                <w:bCs w:val="false"/>
                <w:i w:val="false"/>
                <w:iCs w:val="false"/>
                <w:color w:val="1F2430"/>
                <w:sz w:val="18"/>
                <w:szCs w:val="18"/>
              </w:rPr>
              <w:t xml:space="preserve"/>
            </w:r>
          </w:p>
        </w:tc>
        <w:tc>
          <w:tcPr>
            <w:tcW w:type="dxa" w:w="8940"/>
            <w:tcBorders>
              <w:top w:val="single" w:color="C9CDD4" w:sz="4"/>
              <w:left w:val="single" w:color="C9CDD4" w:sz="4"/>
              <w:bottom w:val="single" w:color="C9CDD4" w:sz="4"/>
              <w:right w:val="single" w:color="C9CDD4" w:sz="4"/>
            </w:tcBorders>
            <w:tcMar>
              <w:top w:type="dxa" w:w="60"/>
              <w:left w:type="dxa" w:w="120"/>
              <w:bottom w:type="dxa" w:w="60"/>
              <w:right w:type="dxa" w:w="120"/>
            </w:tcMar>
          </w:tcPr>
          <w:p>
            <w:r>
              <w:rPr>
                <w:rFonts w:ascii="Arial" w:cs="Arial" w:eastAsia="Arial" w:hAnsi="Arial"/>
                <w:b w:val="false"/>
                <w:bCs w:val="false"/>
                <w:i w:val="false"/>
                <w:iCs w:val="false"/>
                <w:color w:val="1F2430"/>
                <w:sz w:val="18"/>
                <w:szCs w:val="18"/>
              </w:rPr>
              <w:t xml:space="preserve">Impair the performance of the works in use</w:t>
            </w:r>
          </w:p>
        </w:tc>
      </w:tr>
      <w:tr>
        <w:tc>
          <w:tcPr>
            <w:tcW w:type="dxa" w:w="700"/>
            <w:tcBorders>
              <w:top w:val="single" w:color="C9CDD4" w:sz="4"/>
              <w:left w:val="single" w:color="C9CDD4" w:sz="4"/>
              <w:bottom w:val="single" w:color="C9CDD4" w:sz="4"/>
              <w:right w:val="single" w:color="C9CDD4" w:sz="4"/>
            </w:tcBorders>
            <w:tcMar>
              <w:top w:type="dxa" w:w="60"/>
              <w:left w:type="dxa" w:w="120"/>
              <w:bottom w:type="dxa" w:w="60"/>
              <w:right w:type="dxa" w:w="120"/>
            </w:tcMar>
          </w:tcPr>
          <w:p>
            <w:r>
              <w:rPr>
                <w:rFonts w:ascii="Arial" w:cs="Arial" w:eastAsia="Arial" w:hAnsi="Arial"/>
                <w:b w:val="false"/>
                <w:bCs w:val="false"/>
                <w:i w:val="false"/>
                <w:iCs w:val="false"/>
                <w:color w:val="1F2430"/>
                <w:sz w:val="18"/>
                <w:szCs w:val="18"/>
              </w:rPr>
              <w:t xml:space="preserve"/>
            </w:r>
          </w:p>
        </w:tc>
        <w:tc>
          <w:tcPr>
            <w:tcW w:type="dxa" w:w="8940"/>
            <w:tcBorders>
              <w:top w:val="single" w:color="C9CDD4" w:sz="4"/>
              <w:left w:val="single" w:color="C9CDD4" w:sz="4"/>
              <w:bottom w:val="single" w:color="C9CDD4" w:sz="4"/>
              <w:right w:val="single" w:color="C9CDD4" w:sz="4"/>
            </w:tcBorders>
            <w:tcMar>
              <w:top w:type="dxa" w:w="60"/>
              <w:left w:type="dxa" w:w="120"/>
              <w:bottom w:type="dxa" w:w="60"/>
              <w:right w:type="dxa" w:w="120"/>
            </w:tcMar>
          </w:tcPr>
          <w:p>
            <w:r>
              <w:rPr>
                <w:rFonts w:ascii="Arial" w:cs="Arial" w:eastAsia="Arial" w:hAnsi="Arial"/>
                <w:b w:val="false"/>
                <w:bCs w:val="false"/>
                <w:i w:val="false"/>
                <w:iCs w:val="false"/>
                <w:color w:val="1F2430"/>
                <w:sz w:val="18"/>
                <w:szCs w:val="18"/>
              </w:rPr>
              <w:t xml:space="preserve">Increase the Contractor’s / Subcontractor’s total cost (where notified by the Contractor / Subcontractor)</w:t>
            </w:r>
          </w:p>
        </w:tc>
      </w:tr>
    </w:tbl>
    <w:p>
      <w:pPr>
        <w:pBdr>
          <w:bottom w:val="single" w:color="1A2744" w:sz="8"/>
        </w:pBdr>
        <w:spacing w:after="80" w:before="220"/>
      </w:pPr>
      <w:r>
        <w:rPr>
          <w:rFonts w:ascii="Arial" w:cs="Arial" w:eastAsia="Arial" w:hAnsi="Arial"/>
          <w:b/>
          <w:bCs/>
          <w:i w:val="false"/>
          <w:iCs w:val="false"/>
          <w:color w:val="1A2744"/>
          <w:sz w:val="20"/>
          <w:szCs w:val="20"/>
        </w:rPr>
        <w:t xml:space="preserve">PROPOSALS TO AVOID OR REDUCE THE EFFECT</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9640"/>
      </w:tblGrid>
      <w:tr>
        <w:tc>
          <w:tcPr>
            <w:tcW w:type="dxa" w:w="9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6B7280"/>
                <w:sz w:val="18"/>
                <w:szCs w:val="18"/>
              </w:rPr>
              <w:t xml:space="preserve">[Set out any proposals or actions already taken or recommended.]</w:t>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tc>
      </w:tr>
    </w:tbl>
    <w:p>
      <w:pPr>
        <w:pBdr>
          <w:bottom w:val="single" w:color="1A2744" w:sz="8"/>
        </w:pBdr>
        <w:spacing w:after="80" w:before="220"/>
      </w:pPr>
      <w:r>
        <w:rPr>
          <w:rFonts w:ascii="Arial" w:cs="Arial" w:eastAsia="Arial" w:hAnsi="Arial"/>
          <w:b/>
          <w:bCs/>
          <w:i w:val="false"/>
          <w:iCs w:val="false"/>
          <w:color w:val="1A2744"/>
          <w:sz w:val="20"/>
          <w:szCs w:val="20"/>
        </w:rPr>
        <w:t xml:space="preserve">EARLY WARNING MEETING</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3000"/>
        <w:gridCol w:w="6640"/>
      </w:tblGrid>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Meeting requested (Yes / No)</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[Yes / No]</w:t>
            </w:r>
          </w:p>
        </w:tc>
      </w:tr>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Proposed date and attendees</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[Date, time, attendees]</w:t>
            </w:r>
          </w:p>
        </w:tc>
      </w:tr>
    </w:tbl>
    <w:p>
      <w:pPr>
        <w:spacing w:after="100" w:before="40"/>
      </w:pPr>
      <w:r>
        <w:rPr>
          <w:rFonts w:ascii="Arial" w:cs="Arial" w:eastAsia="Arial" w:hAnsi="Arial"/>
          <w:b w:val="false"/>
          <w:bCs w:val="false"/>
          <w:i/>
          <w:iCs/>
          <w:color w:val="6B7280"/>
          <w:sz w:val="16"/>
          <w:szCs w:val="16"/>
        </w:rPr>
        <w:t xml:space="preserve">Guidance: either party may instruct attendance at an early warning meeting. Record the matter in the Early Warning Register and update it after each meeting (clauses 15.2 to 15.4).</w:t>
      </w:r>
    </w:p>
    <w:p>
      <w:pPr>
        <w:pBdr>
          <w:bottom w:val="single" w:color="1A2744" w:sz="8"/>
        </w:pBdr>
        <w:spacing w:after="80" w:before="220"/>
      </w:pPr>
      <w:r>
        <w:rPr>
          <w:rFonts w:ascii="Arial" w:cs="Arial" w:eastAsia="Arial" w:hAnsi="Arial"/>
          <w:b/>
          <w:bCs/>
          <w:i w:val="false"/>
          <w:iCs w:val="false"/>
          <w:color w:val="1A2744"/>
          <w:sz w:val="20"/>
          <w:szCs w:val="20"/>
        </w:rPr>
        <w:t xml:space="preserve">SIGNATURE</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2300"/>
        <w:gridCol w:w="2520"/>
        <w:gridCol w:w="2300"/>
        <w:gridCol w:w="2520"/>
      </w:tblGrid>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Signed</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Signed</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Name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Name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For (notifying party)</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For (receiving party – acknowledgement)</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Date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Date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r>
    </w:tbl>
    <w:sectPr>
      <w:footerReference w:type="default" r:id="rId7"/>
      <w:pgSz w:w="11906" w:h="16838" w:orient="portrait"/>
      <w:pgMar w:top="793" w:right="907" w:bottom="1020" w:left="907"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9CDD4" w:sz="4"/>
      </w:pBdr>
      <w:spacing w:after="20" w:before="60"/>
    </w:pPr>
    <w:r>
      <w:rPr>
        <w:rFonts w:ascii="Arial" w:cs="Arial" w:eastAsia="Arial" w:hAnsi="Arial"/>
        <w:b w:val="false"/>
        <w:bCs w:val="false"/>
        <w:i w:val="false"/>
        <w:iCs w:val="false"/>
        <w:color w:val="6B7280"/>
        <w:sz w:val="14"/>
        <w:szCs w:val="14"/>
      </w:rPr>
      <w:t xml:space="preserve">RKA Associates  ·  rkaassociates.com  ·  +44 333 577 0303  ·  office@rkaassociates.com</w:t>
    </w:r>
  </w:p>
  <w:p>
    <w:pPr>
      <w:spacing w:after="0"/>
    </w:pPr>
    <w:r>
      <w:rPr>
        <w:rFonts w:ascii="Arial" w:cs="Arial" w:eastAsia="Arial" w:hAnsi="Arial"/>
        <w:b w:val="false"/>
        <w:bCs w:val="false"/>
        <w:i/>
        <w:iCs/>
        <w:color w:val="6B7280"/>
        <w:sz w:val="12"/>
        <w:szCs w:val="12"/>
      </w:rPr>
      <w:t xml:space="preserve">Free template for general guidance only. It is not legal or contractual advice and does not reproduce any published form of contract. Always check the clause references, notice periods and formalities in your own contract before use.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2026-07-12T08:33:15.408Z</dcterms:created>
  <dcterms:modified xsi:type="dcterms:W3CDTF">2026-07-12T08:33:15.408Z</dcterms:modified>
</cp:coreProperties>
</file>

<file path=docProps/custom.xml><?xml version="1.0" encoding="utf-8"?>
<Properties xmlns="http://schemas.openxmlformats.org/officeDocument/2006/custom-properties" xmlns:vt="http://schemas.openxmlformats.org/officeDocument/2006/docPropsVTypes"/>
</file>